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Ind w:w="-180" w:type="dxa"/>
        <w:tblLayout w:type="fixed"/>
        <w:tblLook w:val="0000"/>
      </w:tblPr>
      <w:tblGrid>
        <w:gridCol w:w="4914"/>
        <w:gridCol w:w="4914"/>
      </w:tblGrid>
      <w:tr w:rsidR="00C11B4F" w:rsidRPr="00AE2327" w:rsidTr="00282EC8">
        <w:tc>
          <w:tcPr>
            <w:tcW w:w="4914" w:type="dxa"/>
          </w:tcPr>
          <w:p w:rsidR="00C11B4F" w:rsidRPr="00C11B4F" w:rsidRDefault="00C11B4F" w:rsidP="00C11B4F">
            <w:pPr>
              <w:tabs>
                <w:tab w:val="left" w:pos="3975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Cs w:val="20"/>
                <w:lang w:val="be-BY" w:eastAsia="ru-RU"/>
              </w:rPr>
            </w:pPr>
            <w:r w:rsidRPr="00C11B4F">
              <w:rPr>
                <w:rFonts w:ascii="Times New Roman" w:eastAsia="Times New Roman" w:hAnsi="Times New Roman" w:cs="Times New Roman"/>
                <w:szCs w:val="20"/>
                <w:lang w:val="be-BY" w:eastAsia="ru-RU"/>
              </w:rPr>
              <w:t xml:space="preserve">ГАЛОЎНАЕ ЎПРАЎЛЕННЕ АДУКАЦЫІ </w:t>
            </w:r>
          </w:p>
          <w:p w:rsidR="00C11B4F" w:rsidRPr="00C11B4F" w:rsidRDefault="00C11B4F" w:rsidP="00C11B4F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Cs w:val="20"/>
                <w:lang w:val="be-BY" w:eastAsia="ru-RU"/>
              </w:rPr>
            </w:pPr>
            <w:r w:rsidRPr="00C11B4F">
              <w:rPr>
                <w:rFonts w:ascii="Times New Roman" w:eastAsia="Times New Roman" w:hAnsi="Times New Roman" w:cs="Times New Roman"/>
                <w:szCs w:val="20"/>
                <w:lang w:val="be-BY" w:eastAsia="ru-RU"/>
              </w:rPr>
              <w:t>ГРОДЗЕНСКАГА АБЛВЫКАНКАМА</w:t>
            </w:r>
          </w:p>
          <w:p w:rsidR="00C11B4F" w:rsidRPr="00C11B4F" w:rsidRDefault="00C11B4F" w:rsidP="00C11B4F">
            <w:pPr>
              <w:spacing w:after="0" w:line="240" w:lineRule="auto"/>
              <w:ind w:left="-180"/>
              <w:jc w:val="center"/>
              <w:rPr>
                <w:rFonts w:ascii="a_Timer" w:eastAsia="Times New Roman" w:hAnsi="a_Timer" w:cs="Times New Roman"/>
                <w:szCs w:val="20"/>
                <w:lang w:eastAsia="ru-RU"/>
              </w:rPr>
            </w:pPr>
          </w:p>
          <w:p w:rsidR="00C11B4F" w:rsidRPr="00C11B4F" w:rsidRDefault="00C11B4F" w:rsidP="00C11B4F">
            <w:pPr>
              <w:spacing w:after="0" w:line="240" w:lineRule="auto"/>
              <w:ind w:left="-180"/>
              <w:jc w:val="center"/>
              <w:rPr>
                <w:rFonts w:ascii="a_Timer" w:eastAsia="Times New Roman" w:hAnsi="a_Timer" w:cs="Times New Roman"/>
                <w:szCs w:val="20"/>
                <w:lang w:val="be-BY" w:eastAsia="ru-RU"/>
              </w:rPr>
            </w:pPr>
            <w:r w:rsidRPr="00C11B4F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УСТАНОВА АДУКАЦЫІ</w:t>
            </w:r>
          </w:p>
          <w:p w:rsidR="00C11B4F" w:rsidRPr="00C11B4F" w:rsidRDefault="00C11B4F" w:rsidP="00C11B4F">
            <w:pPr>
              <w:keepNext/>
              <w:spacing w:after="0" w:line="240" w:lineRule="auto"/>
              <w:ind w:left="-18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</w:pPr>
            <w:r w:rsidRPr="00C11B4F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«</w:t>
            </w:r>
            <w:r w:rsidRPr="00C11B4F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ГРОДЗЕНСКІ ДЗЯРЖАЎНЫ</w:t>
            </w:r>
          </w:p>
          <w:p w:rsidR="00C11B4F" w:rsidRPr="00C11B4F" w:rsidRDefault="00C11B4F" w:rsidP="00C11B4F">
            <w:pPr>
              <w:keepNext/>
              <w:spacing w:after="0" w:line="240" w:lineRule="auto"/>
              <w:ind w:left="-18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</w:pPr>
            <w:r w:rsidRPr="00C11B4F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АБЛАСНЫ ПАЛАЦ ТВОРЧАСЦІ </w:t>
            </w:r>
          </w:p>
          <w:p w:rsidR="00C11B4F" w:rsidRPr="00C11B4F" w:rsidRDefault="00C11B4F" w:rsidP="00C11B4F">
            <w:pPr>
              <w:keepNext/>
              <w:spacing w:after="0" w:line="240" w:lineRule="auto"/>
              <w:ind w:left="-18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e-BY" w:eastAsia="ru-RU"/>
              </w:rPr>
            </w:pPr>
            <w:r w:rsidRPr="00C11B4F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ДЗЯЦЕЙ І МОЛАДЗІ</w:t>
            </w:r>
            <w:r w:rsidRPr="00C11B4F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»</w:t>
            </w:r>
          </w:p>
          <w:p w:rsidR="00C11B4F" w:rsidRPr="00C11B4F" w:rsidRDefault="00C11B4F" w:rsidP="00C11B4F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4F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Каложскі</w:t>
            </w:r>
            <w:r w:rsidRPr="00C1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парк,1, г.Гродна, 230023</w:t>
            </w:r>
          </w:p>
          <w:p w:rsidR="00C11B4F" w:rsidRPr="00C11B4F" w:rsidRDefault="00C11B4F" w:rsidP="00C11B4F">
            <w:pPr>
              <w:spacing w:after="0" w:line="240" w:lineRule="auto"/>
              <w:ind w:left="-2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4F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тэл./факс</w:t>
            </w:r>
            <w:r w:rsidRPr="00C1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0152) 68 86 20</w:t>
            </w:r>
          </w:p>
          <w:p w:rsidR="00C11B4F" w:rsidRPr="00C11B4F" w:rsidRDefault="00C11B4F" w:rsidP="00C11B4F">
            <w:pPr>
              <w:spacing w:after="0" w:line="240" w:lineRule="auto"/>
              <w:ind w:left="-2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1B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</w:t>
            </w:r>
            <w:r w:rsidR="00784691" w:rsidRPr="007846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dtdmgrodno@dtdm-grodno-guo.by</w:t>
            </w:r>
          </w:p>
        </w:tc>
        <w:tc>
          <w:tcPr>
            <w:tcW w:w="4914" w:type="dxa"/>
          </w:tcPr>
          <w:p w:rsidR="00C11B4F" w:rsidRPr="00C11B4F" w:rsidRDefault="00C11B4F" w:rsidP="00C11B4F">
            <w:pPr>
              <w:spacing w:after="0" w:line="240" w:lineRule="auto"/>
              <w:ind w:left="-234"/>
              <w:jc w:val="center"/>
              <w:rPr>
                <w:rFonts w:ascii="a_Timer" w:eastAsia="Times New Roman" w:hAnsi="a_Timer" w:cs="Times New Roman"/>
                <w:szCs w:val="20"/>
                <w:lang w:eastAsia="ru-RU"/>
              </w:rPr>
            </w:pPr>
            <w:r w:rsidRPr="00C11B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ГЛАВНОЕ УПРАВЛЕНИЕ ОБРАЗОВАНИЯ</w:t>
            </w:r>
          </w:p>
          <w:p w:rsidR="00C11B4F" w:rsidRPr="00C11B4F" w:rsidRDefault="00C11B4F" w:rsidP="00C11B4F">
            <w:pPr>
              <w:spacing w:after="0" w:line="240" w:lineRule="auto"/>
              <w:ind w:left="-23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11B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ГРОДНЕНСКОГО ОБЛИСПОЛКОМА</w:t>
            </w:r>
          </w:p>
          <w:p w:rsidR="00C11B4F" w:rsidRPr="00C11B4F" w:rsidRDefault="00C11B4F" w:rsidP="00C11B4F">
            <w:pPr>
              <w:spacing w:after="0" w:line="240" w:lineRule="auto"/>
              <w:ind w:left="-234"/>
              <w:jc w:val="center"/>
              <w:rPr>
                <w:rFonts w:ascii="a_Timer" w:eastAsia="Times New Roman" w:hAnsi="a_Timer" w:cs="Times New Roman"/>
                <w:szCs w:val="20"/>
                <w:lang w:eastAsia="ru-RU"/>
              </w:rPr>
            </w:pPr>
          </w:p>
          <w:p w:rsidR="00C11B4F" w:rsidRPr="00C11B4F" w:rsidRDefault="00C11B4F" w:rsidP="00C11B4F">
            <w:pPr>
              <w:spacing w:after="0" w:line="240" w:lineRule="auto"/>
              <w:ind w:left="-234"/>
              <w:jc w:val="center"/>
              <w:rPr>
                <w:rFonts w:ascii="a_Timer" w:eastAsia="Times New Roman" w:hAnsi="a_Timer" w:cs="Times New Roman"/>
                <w:szCs w:val="20"/>
                <w:lang w:eastAsia="ru-RU"/>
              </w:rPr>
            </w:pPr>
            <w:r w:rsidRPr="00C11B4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УЧРЕЖДЕНИЕ ОБРАЗОВАНИЯ</w:t>
            </w:r>
          </w:p>
          <w:p w:rsidR="00C11B4F" w:rsidRPr="00C11B4F" w:rsidRDefault="00C11B4F" w:rsidP="00C11B4F">
            <w:pPr>
              <w:keepNext/>
              <w:spacing w:after="0" w:line="240" w:lineRule="auto"/>
              <w:ind w:left="-2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11B4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C11B4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ГРОДНЕНСКИЙ ГОСУДАРСТВЕННЫЙ</w:t>
            </w:r>
          </w:p>
          <w:p w:rsidR="00C11B4F" w:rsidRPr="00C11B4F" w:rsidRDefault="00C11B4F" w:rsidP="00C11B4F">
            <w:pPr>
              <w:keepNext/>
              <w:spacing w:after="0" w:line="240" w:lineRule="auto"/>
              <w:ind w:left="-2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11B4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ОБЛАСТНОЙ ДВОРЕЦ ТВОРЧЕСТВА</w:t>
            </w:r>
          </w:p>
          <w:p w:rsidR="00C11B4F" w:rsidRPr="00C11B4F" w:rsidRDefault="00C11B4F" w:rsidP="00C11B4F">
            <w:pPr>
              <w:keepNext/>
              <w:spacing w:after="0" w:line="240" w:lineRule="auto"/>
              <w:ind w:left="-2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11B4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ДЕТЕЙ И МОЛОДЕЖИ</w:t>
            </w:r>
            <w:r w:rsidRPr="00C11B4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:rsidR="00C11B4F" w:rsidRPr="00C11B4F" w:rsidRDefault="00C11B4F" w:rsidP="00C11B4F">
            <w:pPr>
              <w:spacing w:after="0" w:line="240" w:lineRule="auto"/>
              <w:ind w:left="-2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Коложский парк,1, 230023, г.Гродно</w:t>
            </w:r>
          </w:p>
          <w:p w:rsidR="00C11B4F" w:rsidRPr="00C11B4F" w:rsidRDefault="00C11B4F" w:rsidP="00C11B4F">
            <w:pPr>
              <w:spacing w:after="0" w:line="240" w:lineRule="auto"/>
              <w:ind w:left="-2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тел./факс (8 0152) 68 86 20 </w:t>
            </w:r>
          </w:p>
          <w:p w:rsidR="00C11B4F" w:rsidRPr="00C11B4F" w:rsidRDefault="00C11B4F" w:rsidP="00C11B4F">
            <w:pPr>
              <w:spacing w:after="0" w:line="240" w:lineRule="auto"/>
              <w:ind w:left="-2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1B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</w:t>
            </w:r>
            <w:r w:rsidR="00784691" w:rsidRPr="007846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dtdmgrodno@dtdm-grodno-guo.by</w:t>
            </w:r>
          </w:p>
        </w:tc>
      </w:tr>
    </w:tbl>
    <w:p w:rsidR="00C11B4F" w:rsidRPr="00C11B4F" w:rsidRDefault="00C11B4F" w:rsidP="00C11B4F">
      <w:pPr>
        <w:tabs>
          <w:tab w:val="left" w:pos="4500"/>
        </w:tabs>
        <w:spacing w:after="0" w:line="360" w:lineRule="auto"/>
        <w:ind w:left="-181"/>
        <w:jc w:val="center"/>
        <w:rPr>
          <w:rFonts w:ascii="Times New Roman" w:eastAsia="Times New Roman" w:hAnsi="Times New Roman" w:cs="Times New Roman"/>
          <w:sz w:val="32"/>
          <w:szCs w:val="30"/>
          <w:lang w:val="en-US" w:eastAsia="ru-RU"/>
        </w:rPr>
      </w:pPr>
    </w:p>
    <w:tbl>
      <w:tblPr>
        <w:tblW w:w="9639" w:type="dxa"/>
        <w:tblLayout w:type="fixed"/>
        <w:tblLook w:val="04A0"/>
      </w:tblPr>
      <w:tblGrid>
        <w:gridCol w:w="4219"/>
        <w:gridCol w:w="567"/>
        <w:gridCol w:w="4853"/>
      </w:tblGrid>
      <w:tr w:rsidR="00C11B4F" w:rsidRPr="00C11B4F" w:rsidTr="00282EC8">
        <w:trPr>
          <w:trHeight w:val="80"/>
        </w:trPr>
        <w:tc>
          <w:tcPr>
            <w:tcW w:w="4219" w:type="dxa"/>
            <w:shd w:val="clear" w:color="auto" w:fill="auto"/>
          </w:tcPr>
          <w:p w:rsidR="00C11B4F" w:rsidRPr="00C11B4F" w:rsidRDefault="00C11B4F" w:rsidP="00C11B4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C11B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 </w:t>
            </w:r>
            <w:r w:rsidRPr="00C11B4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№ ______________</w:t>
            </w:r>
          </w:p>
          <w:p w:rsidR="00C11B4F" w:rsidRPr="00C11B4F" w:rsidRDefault="00C11B4F" w:rsidP="00C11B4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C11B4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 №___________ад _________</w:t>
            </w:r>
          </w:p>
        </w:tc>
        <w:tc>
          <w:tcPr>
            <w:tcW w:w="567" w:type="dxa"/>
            <w:shd w:val="clear" w:color="auto" w:fill="auto"/>
          </w:tcPr>
          <w:p w:rsidR="00C11B4F" w:rsidRPr="00C11B4F" w:rsidRDefault="00C11B4F" w:rsidP="00C11B4F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853" w:type="dxa"/>
            <w:shd w:val="clear" w:color="auto" w:fill="auto"/>
          </w:tcPr>
          <w:p w:rsidR="00481184" w:rsidRDefault="00481184" w:rsidP="0048118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11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Начальникам управлений (отделов) образования Гродненского горо</w:t>
            </w:r>
            <w:r w:rsidRPr="004811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r w:rsidRPr="004811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ского, районных исполнительных комитетов, отдел</w:t>
            </w:r>
            <w:r w:rsidR="00FA5C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4811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образования, спорта и туризма администраци</w:t>
            </w:r>
            <w:r w:rsidR="00FA5C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4811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Октябрьского район</w:t>
            </w:r>
            <w:r w:rsidR="00FA5C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4811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г. Гродно</w:t>
            </w:r>
          </w:p>
          <w:p w:rsidR="00257D5F" w:rsidRPr="00481184" w:rsidRDefault="00257D5F" w:rsidP="0048118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57D5F" w:rsidRDefault="00257D5F" w:rsidP="00257D5F">
            <w:pPr>
              <w:spacing w:after="0" w:line="280" w:lineRule="exact"/>
              <w:ind w:right="-7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Руководителям учреждений допо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нительного образования детей и м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лодежи</w:t>
            </w:r>
          </w:p>
          <w:p w:rsidR="00FA5C50" w:rsidRPr="00C11B4F" w:rsidRDefault="00FA5C50" w:rsidP="00257D5F">
            <w:pPr>
              <w:spacing w:after="0" w:line="280" w:lineRule="exact"/>
              <w:ind w:right="-7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FA5C50" w:rsidRPr="00FA5C50" w:rsidRDefault="00FA5C50" w:rsidP="00FA5C5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A5C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Директору ГУО «Гродненское о</w:t>
            </w:r>
            <w:r w:rsidRPr="00FA5C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FA5C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ластное кадетское училище»</w:t>
            </w:r>
          </w:p>
          <w:p w:rsidR="00481184" w:rsidRDefault="00481184" w:rsidP="00DF4C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C11B4F" w:rsidRPr="00C11B4F" w:rsidRDefault="00C11B4F" w:rsidP="00D6285D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FA5C50" w:rsidRDefault="000D08C9" w:rsidP="00DF4CA7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D08C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 реализации </w:t>
      </w:r>
      <w:r w:rsidR="00FA5C50">
        <w:rPr>
          <w:rFonts w:ascii="Times New Roman" w:eastAsia="Calibri" w:hAnsi="Times New Roman" w:cs="Times New Roman"/>
          <w:color w:val="000000"/>
          <w:sz w:val="30"/>
          <w:szCs w:val="30"/>
        </w:rPr>
        <w:t>к</w:t>
      </w:r>
      <w:r w:rsidR="00FA5C50" w:rsidRPr="00FA5C50">
        <w:rPr>
          <w:rFonts w:ascii="Times New Roman" w:eastAsia="Calibri" w:hAnsi="Times New Roman" w:cs="Times New Roman"/>
          <w:color w:val="000000"/>
          <w:sz w:val="30"/>
          <w:szCs w:val="30"/>
        </w:rPr>
        <w:t>ультурно-</w:t>
      </w:r>
    </w:p>
    <w:p w:rsidR="00FA5C50" w:rsidRDefault="00FA5C50" w:rsidP="00DF4CA7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A5C50">
        <w:rPr>
          <w:rFonts w:ascii="Times New Roman" w:eastAsia="Calibri" w:hAnsi="Times New Roman" w:cs="Times New Roman"/>
          <w:color w:val="000000"/>
          <w:sz w:val="30"/>
          <w:szCs w:val="30"/>
        </w:rPr>
        <w:t>образовательн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ой</w:t>
      </w:r>
    </w:p>
    <w:p w:rsidR="00655486" w:rsidRDefault="00FA5C50" w:rsidP="00DF4CA7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A5C50">
        <w:rPr>
          <w:rFonts w:ascii="Times New Roman" w:eastAsia="Calibri" w:hAnsi="Times New Roman" w:cs="Times New Roman"/>
          <w:color w:val="000000"/>
          <w:sz w:val="30"/>
          <w:szCs w:val="30"/>
        </w:rPr>
        <w:t>патриотическ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ой</w:t>
      </w:r>
      <w:r w:rsidRPr="00FA5C5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акци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и</w:t>
      </w:r>
    </w:p>
    <w:p w:rsidR="00FA5C50" w:rsidRDefault="00FA5C50" w:rsidP="00DF4CA7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5C50">
        <w:rPr>
          <w:rFonts w:ascii="Times New Roman" w:eastAsia="Calibri" w:hAnsi="Times New Roman" w:cs="Times New Roman"/>
          <w:color w:val="000000"/>
          <w:sz w:val="28"/>
          <w:szCs w:val="28"/>
        </w:rPr>
        <w:t>«Поезд Памяти»</w:t>
      </w:r>
    </w:p>
    <w:p w:rsidR="00FA5C50" w:rsidRPr="00C11B4F" w:rsidRDefault="00FA5C50" w:rsidP="00DF4C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D36FA" w:rsidRPr="006D36FA" w:rsidRDefault="00655486" w:rsidP="006D3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1B4F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Учреждение образования «Гродненский государственный облас</w:t>
      </w:r>
      <w:r w:rsidRPr="00C11B4F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C11B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ной Дворец творчества детей и молодежи» (далее – УО «ГГОДТДМ») </w:t>
      </w:r>
      <w:r w:rsidR="006D36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 исполнение письма Министерства образования Республики Беларусь </w:t>
      </w:r>
      <w:r w:rsidR="00E977E9" w:rsidRPr="00E97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информирует, </w:t>
      </w:r>
      <w:r w:rsidR="00770D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том, </w:t>
      </w:r>
      <w:r w:rsidR="00E977E9" w:rsidRPr="00E977E9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чтоуспешно реализован</w:t>
      </w:r>
      <w:r w:rsidR="006D36FA">
        <w:rPr>
          <w:rFonts w:ascii="Times New Roman" w:eastAsia="Times New Roman" w:hAnsi="Times New Roman" w:cs="Times New Roman"/>
          <w:sz w:val="30"/>
          <w:szCs w:val="30"/>
          <w:lang w:eastAsia="ru-RU"/>
        </w:rPr>
        <w:t>наяв 2023 году</w:t>
      </w:r>
      <w:r w:rsidR="00E977E9"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культурно-образовательн</w:t>
      </w:r>
      <w:r w:rsidR="006D36FA"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="00E97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белорусско-российск</w:t>
      </w:r>
      <w:r w:rsidR="006D36FA">
        <w:rPr>
          <w:rFonts w:ascii="Times New Roman" w:eastAsia="Times New Roman" w:hAnsi="Times New Roman" w:cs="Times New Roman"/>
          <w:sz w:val="30"/>
          <w:szCs w:val="30"/>
          <w:lang w:eastAsia="ru-RU"/>
        </w:rPr>
        <w:t>аяакция</w:t>
      </w:r>
      <w:r w:rsidR="00E977E9" w:rsidRPr="00E97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«Поезд Памяти» (далее – </w:t>
      </w:r>
      <w:r w:rsidR="006D36FA">
        <w:rPr>
          <w:rFonts w:ascii="Times New Roman" w:eastAsia="Times New Roman" w:hAnsi="Times New Roman" w:cs="Times New Roman"/>
          <w:sz w:val="30"/>
          <w:szCs w:val="30"/>
          <w:lang w:eastAsia="ru-RU"/>
        </w:rPr>
        <w:t>акция</w:t>
      </w:r>
      <w:r w:rsidR="00E977E9" w:rsidRPr="00E977E9">
        <w:rPr>
          <w:rFonts w:ascii="Times New Roman" w:eastAsia="Times New Roman" w:hAnsi="Times New Roman" w:cs="Times New Roman"/>
          <w:sz w:val="30"/>
          <w:szCs w:val="30"/>
          <w:lang w:eastAsia="ru-RU"/>
        </w:rPr>
        <w:t>), инициированн</w:t>
      </w:r>
      <w:r w:rsidR="006D36FA"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="006D36FA" w:rsidRPr="006D36FA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</w:t>
      </w:r>
      <w:r w:rsidR="006D36FA">
        <w:rPr>
          <w:rFonts w:ascii="Times New Roman" w:eastAsia="Times New Roman" w:hAnsi="Times New Roman" w:cs="Times New Roman"/>
          <w:sz w:val="30"/>
          <w:szCs w:val="30"/>
          <w:lang w:eastAsia="ru-RU"/>
        </w:rPr>
        <w:t>ами</w:t>
      </w:r>
      <w:r w:rsidR="006D36FA" w:rsidRPr="006D36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верхних палат парламентов России и Беларуси, получил статус проекта Союзного государства и будет пров</w:t>
      </w:r>
      <w:r w:rsidR="006D36FA" w:rsidRPr="006D36F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6D36FA" w:rsidRPr="006D36FA">
        <w:rPr>
          <w:rFonts w:ascii="Times New Roman" w:eastAsia="Times New Roman" w:hAnsi="Times New Roman" w:cs="Times New Roman"/>
          <w:sz w:val="30"/>
          <w:szCs w:val="30"/>
          <w:lang w:eastAsia="ru-RU"/>
        </w:rPr>
        <w:t>диться ежегодно.</w:t>
      </w:r>
    </w:p>
    <w:p w:rsidR="00E977E9" w:rsidRDefault="000D08C9" w:rsidP="00E97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7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Учитывая значительный воспитательный потенциал </w:t>
      </w:r>
      <w:r w:rsidR="006D36FA">
        <w:rPr>
          <w:rFonts w:ascii="Times New Roman" w:eastAsia="Times New Roman" w:hAnsi="Times New Roman" w:cs="Times New Roman"/>
          <w:sz w:val="30"/>
          <w:szCs w:val="30"/>
          <w:lang w:eastAsia="ru-RU"/>
        </w:rPr>
        <w:t>акции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,с</w:t>
      </w:r>
      <w:r w:rsidR="00E977E9" w:rsidRPr="00E97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целью доведения до учащихся учреждений общего среднего образования и</w:t>
      </w:r>
      <w:r w:rsidR="00E977E9" w:rsidRPr="00E977E9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E977E9" w:rsidRPr="00E977E9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формации о</w:t>
      </w:r>
      <w:r w:rsidR="006D36FA">
        <w:rPr>
          <w:rFonts w:ascii="Times New Roman" w:eastAsia="Times New Roman" w:hAnsi="Times New Roman" w:cs="Times New Roman"/>
          <w:sz w:val="30"/>
          <w:szCs w:val="30"/>
          <w:lang w:eastAsia="ru-RU"/>
        </w:rPr>
        <w:t>бакции</w:t>
      </w:r>
      <w:r w:rsidR="00E977E9" w:rsidRPr="00E97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стимулирования их интереса к участию в мер</w:t>
      </w:r>
      <w:r w:rsidR="00E977E9" w:rsidRPr="00E977E9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E977E9" w:rsidRPr="00E97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приятии в </w:t>
      </w:r>
      <w:r w:rsidR="006D36FA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E97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024 </w:t>
      </w:r>
      <w:r w:rsidR="00E977E9" w:rsidRPr="00E977E9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977E9" w:rsidRPr="00E97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необходимо принять меры и обеспечить контроль поиспользованию в воспитательной работе </w:t>
      </w:r>
      <w:r w:rsidR="00E977E9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учреждений общего средн</w:t>
      </w:r>
      <w:r w:rsidR="00E977E9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E977E9">
        <w:rPr>
          <w:rFonts w:ascii="Times New Roman" w:eastAsia="Times New Roman" w:hAnsi="Times New Roman" w:cs="Times New Roman"/>
          <w:sz w:val="30"/>
          <w:szCs w:val="30"/>
          <w:lang w:eastAsia="ru-RU"/>
        </w:rPr>
        <w:t>го образования и дополнительного образования детей и молодежи</w:t>
      </w:r>
      <w:r w:rsidR="00E977E9" w:rsidRPr="00E97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</w:t>
      </w:r>
      <w:r w:rsidR="00E977E9" w:rsidRPr="00E977E9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E977E9" w:rsidRPr="00E97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пешного опыта реализации </w:t>
      </w:r>
      <w:r w:rsidR="006D36FA">
        <w:rPr>
          <w:rFonts w:ascii="Times New Roman" w:eastAsia="Times New Roman" w:hAnsi="Times New Roman" w:cs="Times New Roman"/>
          <w:sz w:val="30"/>
          <w:szCs w:val="30"/>
          <w:lang w:eastAsia="ru-RU"/>
        </w:rPr>
        <w:t>акции</w:t>
      </w:r>
      <w:r w:rsidR="00E977E9" w:rsidRPr="00E97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 </w:t>
      </w:r>
      <w:r w:rsidR="006D36FA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организацией фотовыст</w:t>
      </w:r>
      <w:r w:rsidR="006D36F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6D36F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вок,</w:t>
      </w:r>
      <w:r w:rsidR="00E977E9" w:rsidRPr="00E97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трансляцией  видеоматериалов, посвященных проекту, занятиями по военно-патриотическому воспитанию, проведением классных часов с привлечением к диалогу со школьниками непосредственных участников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данно</w:t>
      </w:r>
      <w:r w:rsidR="006D36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йакции </w:t>
      </w:r>
      <w:r w:rsidR="001123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="001123A6" w:rsidRPr="00E977E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</w:t>
      </w:r>
      <w:r w:rsidR="001123A6">
        <w:rPr>
          <w:rFonts w:ascii="Times New Roman" w:eastAsia="Times New Roman" w:hAnsi="Times New Roman" w:cs="Times New Roman"/>
          <w:sz w:val="30"/>
          <w:szCs w:val="30"/>
          <w:lang w:eastAsia="ru-RU"/>
        </w:rPr>
        <w:t>ым</w:t>
      </w:r>
      <w:r w:rsidR="006D36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размещением информации о проведении мероприятий </w:t>
      </w:r>
      <w:r w:rsidR="001123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акции </w:t>
      </w:r>
      <w:r w:rsidR="006D36F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сайтах учреждений образов</w:t>
      </w:r>
      <w:r w:rsidR="006D36F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6D36FA">
        <w:rPr>
          <w:rFonts w:ascii="Times New Roman" w:eastAsia="Times New Roman" w:hAnsi="Times New Roman" w:cs="Times New Roman"/>
          <w:sz w:val="30"/>
          <w:szCs w:val="30"/>
          <w:lang w:eastAsia="ru-RU"/>
        </w:rPr>
        <w:t>ния</w:t>
      </w:r>
      <w:r w:rsidR="001123A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123A6" w:rsidRPr="001123A6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осуществления ежемесячного мониторинга роста присутствия в с</w:t>
      </w:r>
      <w:r w:rsidR="001123A6" w:rsidRPr="001123A6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1123A6" w:rsidRPr="001123A6">
        <w:rPr>
          <w:rFonts w:ascii="Times New Roman" w:eastAsia="Times New Roman" w:hAnsi="Times New Roman" w:cs="Times New Roman"/>
          <w:sz w:val="30"/>
          <w:szCs w:val="30"/>
          <w:lang w:eastAsia="ru-RU"/>
        </w:rPr>
        <w:t>циальных сетях и мессенджерах по тематике «Поезда Памяти» учащи</w:t>
      </w:r>
      <w:r w:rsidR="001123A6" w:rsidRPr="001123A6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1123A6" w:rsidRPr="001123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ся и педагогов, в том числе в группе </w:t>
      </w:r>
      <w:r w:rsidR="001123A6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1123A6" w:rsidRPr="001123A6">
        <w:rPr>
          <w:rFonts w:ascii="Times New Roman" w:eastAsia="Times New Roman" w:hAnsi="Times New Roman" w:cs="Times New Roman"/>
          <w:sz w:val="30"/>
          <w:szCs w:val="30"/>
          <w:lang w:eastAsia="ru-RU"/>
        </w:rPr>
        <w:t>елеграм «Кластер военно-патриотического воспитания (Гродненская область)»</w:t>
      </w:r>
      <w:r w:rsidR="001123A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D36FA" w:rsidRPr="006D36FA" w:rsidRDefault="006D36FA" w:rsidP="006D3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рамках акции п</w:t>
      </w:r>
      <w:r w:rsidRPr="006D36FA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росим организовать   проведение Республика</w:t>
      </w:r>
      <w:r w:rsidRPr="006D36FA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6D36FA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ского конкурса «Я патриот своей страны» (далее</w:t>
      </w:r>
      <w:r w:rsidR="008415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Pr="006D36F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конкурс) в соотве</w:t>
      </w:r>
      <w:r w:rsidRPr="006D36FA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6D36FA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ствии с положением (прилагается)</w:t>
      </w:r>
      <w:r w:rsidR="00770D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6D36FA">
        <w:rPr>
          <w:rFonts w:ascii="Times New Roman" w:eastAsia="Times New Roman" w:hAnsi="Times New Roman" w:cs="Times New Roman"/>
          <w:sz w:val="30"/>
          <w:szCs w:val="30"/>
          <w:lang w:eastAsia="ru-RU"/>
        </w:rPr>
        <w:t>довести его до сведения всех заи</w:t>
      </w:r>
      <w:r w:rsidRPr="006D36FA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6D36FA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тересованных</w:t>
      </w:r>
      <w:r w:rsidR="00770D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обеспечить контроль выполнения</w:t>
      </w:r>
      <w:r w:rsidRPr="006D36F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D36FA" w:rsidRDefault="006D36FA" w:rsidP="006D3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36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Участниками конкурса являются учащиеся </w:t>
      </w:r>
      <w:r w:rsidRPr="006D36F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десятых классов учр</w:t>
      </w:r>
      <w:r w:rsidRPr="006D36F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Pr="006D36F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ждений общего среднего образования, </w:t>
      </w:r>
      <w:r w:rsidRPr="006D36FA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достигшие высоких показателей в учебной, общественной, спортивной, волонтерской деятельности, л</w:t>
      </w:r>
      <w:r w:rsidRPr="006D36FA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6D36FA">
        <w:rPr>
          <w:rFonts w:ascii="Times New Roman" w:eastAsia="Times New Roman" w:hAnsi="Times New Roman" w:cs="Times New Roman"/>
          <w:sz w:val="30"/>
          <w:szCs w:val="30"/>
          <w:lang w:eastAsia="ru-RU"/>
        </w:rPr>
        <w:t>дерыученическогосамоуправления,активисты общественных организ</w:t>
      </w:r>
      <w:r w:rsidRPr="006D36F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6D36FA">
        <w:rPr>
          <w:rFonts w:ascii="Times New Roman" w:eastAsia="Times New Roman" w:hAnsi="Times New Roman" w:cs="Times New Roman"/>
          <w:sz w:val="30"/>
          <w:szCs w:val="30"/>
          <w:lang w:eastAsia="ru-RU"/>
        </w:rPr>
        <w:t>ций, обучающиеся военно-патриотических, кадетских классов, восп</w:t>
      </w:r>
      <w:r w:rsidRPr="006D36FA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6D36FA">
        <w:rPr>
          <w:rFonts w:ascii="Times New Roman" w:eastAsia="Times New Roman" w:hAnsi="Times New Roman" w:cs="Times New Roman"/>
          <w:sz w:val="30"/>
          <w:szCs w:val="30"/>
          <w:lang w:eastAsia="ru-RU"/>
        </w:rPr>
        <w:t>танники военно-патриотических клубов, члены молодежных парламе</w:t>
      </w:r>
      <w:r w:rsidRPr="006D36FA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6D36FA">
        <w:rPr>
          <w:rFonts w:ascii="Times New Roman" w:eastAsia="Times New Roman" w:hAnsi="Times New Roman" w:cs="Times New Roman"/>
          <w:sz w:val="30"/>
          <w:szCs w:val="30"/>
          <w:lang w:eastAsia="ru-RU"/>
        </w:rPr>
        <w:t>тов, а также участники проекта «Пост Памяти».</w:t>
      </w:r>
    </w:p>
    <w:p w:rsidR="000D2C25" w:rsidRPr="006D36FA" w:rsidRDefault="000D2C25" w:rsidP="006D3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адрес УО «ГГОДТДМ»</w:t>
      </w:r>
      <w:r w:rsidR="0005004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просим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предоставить информацию о 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личии вкладок «Поезд Памяти» на сайтах учреждений образования, </w:t>
      </w:r>
      <w:r w:rsidRPr="000D2C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управлений (отделов) образования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предоставлением </w:t>
      </w:r>
      <w:r w:rsidR="000500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активных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ссылок.</w:t>
      </w:r>
    </w:p>
    <w:p w:rsidR="00E977E9" w:rsidRPr="00E977E9" w:rsidRDefault="00E977E9" w:rsidP="00F01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77E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Контактное лицо – Кирейчук Оксана Валерьевна, заместитель д</w:t>
      </w:r>
      <w:r w:rsidRPr="00E977E9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E977E9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ректора по воспитательной работе УО «ГГОДТДМ», тел. 68-82-84.</w:t>
      </w:r>
    </w:p>
    <w:p w:rsidR="00A74466" w:rsidRDefault="00A74466" w:rsidP="0013462F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A4F92" w:rsidRDefault="003165AB" w:rsidP="005A4F92">
      <w:pPr>
        <w:tabs>
          <w:tab w:val="left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5A4F92">
        <w:rPr>
          <w:rFonts w:ascii="Times New Roman" w:eastAsia="Times New Roman" w:hAnsi="Times New Roman" w:cs="Times New Roman"/>
          <w:sz w:val="30"/>
          <w:szCs w:val="30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учрежденияН.В.Ковалёва</w:t>
      </w:r>
    </w:p>
    <w:p w:rsidR="009642AF" w:rsidRDefault="009642AF" w:rsidP="005A4F92">
      <w:pPr>
        <w:tabs>
          <w:tab w:val="left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11471" w:rsidRDefault="00811471" w:rsidP="005A4F92">
      <w:pPr>
        <w:tabs>
          <w:tab w:val="left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11471" w:rsidRDefault="00811471" w:rsidP="005A4F92">
      <w:pPr>
        <w:tabs>
          <w:tab w:val="left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11471" w:rsidRDefault="00811471" w:rsidP="005A4F92">
      <w:pPr>
        <w:tabs>
          <w:tab w:val="left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11471" w:rsidRDefault="00811471" w:rsidP="005A4F92">
      <w:pPr>
        <w:tabs>
          <w:tab w:val="left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11471" w:rsidRDefault="00811471" w:rsidP="005A4F92">
      <w:pPr>
        <w:tabs>
          <w:tab w:val="left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11471" w:rsidRDefault="00811471" w:rsidP="005A4F92">
      <w:pPr>
        <w:tabs>
          <w:tab w:val="left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11471" w:rsidRDefault="00811471" w:rsidP="005A4F92">
      <w:pPr>
        <w:tabs>
          <w:tab w:val="left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31AD" w:rsidRDefault="00C11B4F" w:rsidP="005A4F92">
      <w:pPr>
        <w:tabs>
          <w:tab w:val="left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4CA7">
        <w:rPr>
          <w:rFonts w:ascii="Times New Roman" w:eastAsia="Times New Roman" w:hAnsi="Times New Roman" w:cs="Times New Roman"/>
          <w:sz w:val="18"/>
          <w:szCs w:val="18"/>
          <w:lang w:eastAsia="ru-RU"/>
        </w:rPr>
        <w:t>Кирейчук 68 82 84</w:t>
      </w:r>
    </w:p>
    <w:p w:rsidR="001123A6" w:rsidRPr="00DF4CA7" w:rsidRDefault="001123A6" w:rsidP="005A4F92">
      <w:pPr>
        <w:tabs>
          <w:tab w:val="left" w:pos="6804"/>
        </w:tabs>
        <w:spacing w:after="0" w:line="360" w:lineRule="auto"/>
        <w:jc w:val="both"/>
        <w:rPr>
          <w:sz w:val="18"/>
          <w:szCs w:val="18"/>
        </w:rPr>
      </w:pPr>
    </w:p>
    <w:sectPr w:rsidR="001123A6" w:rsidRPr="00DF4CA7" w:rsidSect="0046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574AB"/>
    <w:multiLevelType w:val="hybridMultilevel"/>
    <w:tmpl w:val="FC308B84"/>
    <w:lvl w:ilvl="0" w:tplc="F14C7472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autoHyphenation/>
  <w:characterSpacingControl w:val="doNotCompress"/>
  <w:compat/>
  <w:rsids>
    <w:rsidRoot w:val="007731AD"/>
    <w:rsid w:val="0002013C"/>
    <w:rsid w:val="00024B20"/>
    <w:rsid w:val="00033067"/>
    <w:rsid w:val="0005004C"/>
    <w:rsid w:val="00054028"/>
    <w:rsid w:val="000A4C2C"/>
    <w:rsid w:val="000D08C9"/>
    <w:rsid w:val="000D2C25"/>
    <w:rsid w:val="000E3489"/>
    <w:rsid w:val="001123A6"/>
    <w:rsid w:val="00116ECB"/>
    <w:rsid w:val="0013462F"/>
    <w:rsid w:val="00134D7D"/>
    <w:rsid w:val="00187DC2"/>
    <w:rsid w:val="001A723E"/>
    <w:rsid w:val="001C409B"/>
    <w:rsid w:val="001C7ED6"/>
    <w:rsid w:val="001F56E8"/>
    <w:rsid w:val="002560D0"/>
    <w:rsid w:val="00257D5F"/>
    <w:rsid w:val="00264A34"/>
    <w:rsid w:val="00270A79"/>
    <w:rsid w:val="00295221"/>
    <w:rsid w:val="002C18ED"/>
    <w:rsid w:val="002E6E7A"/>
    <w:rsid w:val="003165AB"/>
    <w:rsid w:val="00365826"/>
    <w:rsid w:val="00384CEA"/>
    <w:rsid w:val="0038603C"/>
    <w:rsid w:val="0039077C"/>
    <w:rsid w:val="00413BBB"/>
    <w:rsid w:val="00442C42"/>
    <w:rsid w:val="00463C87"/>
    <w:rsid w:val="00481184"/>
    <w:rsid w:val="004A5735"/>
    <w:rsid w:val="004C0861"/>
    <w:rsid w:val="004D55A6"/>
    <w:rsid w:val="004F5CE1"/>
    <w:rsid w:val="00537926"/>
    <w:rsid w:val="00553977"/>
    <w:rsid w:val="005707A2"/>
    <w:rsid w:val="00581806"/>
    <w:rsid w:val="00585191"/>
    <w:rsid w:val="0059170D"/>
    <w:rsid w:val="005A4F92"/>
    <w:rsid w:val="005C273D"/>
    <w:rsid w:val="005D28F6"/>
    <w:rsid w:val="00614312"/>
    <w:rsid w:val="00625224"/>
    <w:rsid w:val="00645D7A"/>
    <w:rsid w:val="00655486"/>
    <w:rsid w:val="0065654B"/>
    <w:rsid w:val="00664696"/>
    <w:rsid w:val="006D36FA"/>
    <w:rsid w:val="006E3173"/>
    <w:rsid w:val="00710C59"/>
    <w:rsid w:val="00731845"/>
    <w:rsid w:val="00737AA3"/>
    <w:rsid w:val="0075243C"/>
    <w:rsid w:val="00752AC3"/>
    <w:rsid w:val="00770D15"/>
    <w:rsid w:val="007731AD"/>
    <w:rsid w:val="00784691"/>
    <w:rsid w:val="007D3E22"/>
    <w:rsid w:val="00811471"/>
    <w:rsid w:val="00841575"/>
    <w:rsid w:val="008833A8"/>
    <w:rsid w:val="0089767B"/>
    <w:rsid w:val="008B3B84"/>
    <w:rsid w:val="008E5198"/>
    <w:rsid w:val="00951C2C"/>
    <w:rsid w:val="009522B1"/>
    <w:rsid w:val="0096201A"/>
    <w:rsid w:val="009642AF"/>
    <w:rsid w:val="009933C8"/>
    <w:rsid w:val="009C279C"/>
    <w:rsid w:val="00A177C5"/>
    <w:rsid w:val="00A3531A"/>
    <w:rsid w:val="00A74466"/>
    <w:rsid w:val="00A856F6"/>
    <w:rsid w:val="00AD2C59"/>
    <w:rsid w:val="00AE2327"/>
    <w:rsid w:val="00AF0933"/>
    <w:rsid w:val="00B60B51"/>
    <w:rsid w:val="00BC1385"/>
    <w:rsid w:val="00BD0BFE"/>
    <w:rsid w:val="00BE2DDE"/>
    <w:rsid w:val="00C11B4F"/>
    <w:rsid w:val="00CA07E6"/>
    <w:rsid w:val="00CB6B9D"/>
    <w:rsid w:val="00CC3B90"/>
    <w:rsid w:val="00CF1357"/>
    <w:rsid w:val="00D30D91"/>
    <w:rsid w:val="00D53DED"/>
    <w:rsid w:val="00D6285D"/>
    <w:rsid w:val="00D8753F"/>
    <w:rsid w:val="00D9176A"/>
    <w:rsid w:val="00D92129"/>
    <w:rsid w:val="00DF4CA7"/>
    <w:rsid w:val="00E47DCF"/>
    <w:rsid w:val="00E72524"/>
    <w:rsid w:val="00E725DA"/>
    <w:rsid w:val="00E977E9"/>
    <w:rsid w:val="00ED7EC1"/>
    <w:rsid w:val="00EF5BB8"/>
    <w:rsid w:val="00F018CF"/>
    <w:rsid w:val="00FA253B"/>
    <w:rsid w:val="00FA5C50"/>
    <w:rsid w:val="00FB3CA5"/>
    <w:rsid w:val="00FC0415"/>
    <w:rsid w:val="00FF5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707A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707A2"/>
  </w:style>
  <w:style w:type="character" w:styleId="a5">
    <w:name w:val="Hyperlink"/>
    <w:basedOn w:val="a0"/>
    <w:uiPriority w:val="99"/>
    <w:unhideWhenUsed/>
    <w:rsid w:val="008E51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5198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31845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Товкун</dc:creator>
  <cp:lastModifiedBy>Admin</cp:lastModifiedBy>
  <cp:revision>2</cp:revision>
  <dcterms:created xsi:type="dcterms:W3CDTF">2024-02-02T05:29:00Z</dcterms:created>
  <dcterms:modified xsi:type="dcterms:W3CDTF">2024-02-02T05:29:00Z</dcterms:modified>
</cp:coreProperties>
</file>